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AA" w:rsidRDefault="00D37BCE" w:rsidP="00CD5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                                                    </w:t>
      </w:r>
    </w:p>
    <w:p w:rsidR="00D37BCE" w:rsidRDefault="009112F7" w:rsidP="0091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112F7" w:rsidRDefault="009112F7" w:rsidP="0091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E055C">
        <w:rPr>
          <w:rFonts w:ascii="Times New Roman" w:hAnsi="Times New Roman" w:cs="Times New Roman"/>
          <w:b/>
          <w:sz w:val="28"/>
          <w:szCs w:val="28"/>
        </w:rPr>
        <w:t>ВЕРХНЕ-СМОРОДИНСКОГО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9112F7" w:rsidRDefault="006E055C" w:rsidP="0091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ПОНЫРОВСКОГО</w:t>
      </w:r>
      <w:r w:rsidR="009112F7">
        <w:rPr>
          <w:rFonts w:ascii="Times New Roman" w:hAnsi="Times New Roman" w:cs="Times New Roman"/>
          <w:b/>
          <w:sz w:val="28"/>
          <w:szCs w:val="28"/>
        </w:rPr>
        <w:t xml:space="preserve">  РАЙОНА КУРСКОЙ  ОБЛАСТИ</w:t>
      </w:r>
    </w:p>
    <w:p w:rsidR="009112F7" w:rsidRDefault="009112F7" w:rsidP="0091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F7" w:rsidRDefault="009112F7" w:rsidP="0091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F7" w:rsidRDefault="009112F7" w:rsidP="0091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112F7" w:rsidRDefault="009112F7" w:rsidP="00911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F7" w:rsidRDefault="009112F7" w:rsidP="0091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2F7" w:rsidRPr="003D6666" w:rsidRDefault="00C01619" w:rsidP="0091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666">
        <w:rPr>
          <w:rFonts w:ascii="Times New Roman" w:hAnsi="Times New Roman" w:cs="Times New Roman"/>
          <w:sz w:val="28"/>
          <w:szCs w:val="28"/>
        </w:rPr>
        <w:t xml:space="preserve">от </w:t>
      </w:r>
      <w:r w:rsidR="00F4188E" w:rsidRPr="003D6666">
        <w:rPr>
          <w:rFonts w:ascii="Times New Roman" w:hAnsi="Times New Roman" w:cs="Times New Roman"/>
          <w:sz w:val="28"/>
          <w:szCs w:val="28"/>
        </w:rPr>
        <w:t xml:space="preserve">   </w:t>
      </w:r>
      <w:r w:rsidR="003D6666">
        <w:rPr>
          <w:rFonts w:ascii="Times New Roman" w:hAnsi="Times New Roman" w:cs="Times New Roman"/>
          <w:sz w:val="28"/>
          <w:szCs w:val="28"/>
        </w:rPr>
        <w:t xml:space="preserve">29 ноября   </w:t>
      </w:r>
      <w:r w:rsidRPr="003D6666">
        <w:rPr>
          <w:rFonts w:ascii="Times New Roman" w:hAnsi="Times New Roman" w:cs="Times New Roman"/>
          <w:sz w:val="28"/>
          <w:szCs w:val="28"/>
        </w:rPr>
        <w:t xml:space="preserve">2018   </w:t>
      </w:r>
      <w:r w:rsidR="00F4188E" w:rsidRPr="003D6666">
        <w:rPr>
          <w:rFonts w:ascii="Times New Roman" w:hAnsi="Times New Roman" w:cs="Times New Roman"/>
          <w:sz w:val="28"/>
          <w:szCs w:val="28"/>
        </w:rPr>
        <w:t>№</w:t>
      </w:r>
      <w:r w:rsidR="003D6666">
        <w:rPr>
          <w:rFonts w:ascii="Times New Roman" w:hAnsi="Times New Roman" w:cs="Times New Roman"/>
          <w:sz w:val="28"/>
          <w:szCs w:val="28"/>
        </w:rPr>
        <w:t xml:space="preserve"> 77</w:t>
      </w:r>
    </w:p>
    <w:p w:rsidR="009112F7" w:rsidRDefault="006E055C" w:rsidP="009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Верхнесмородино Поныровского</w:t>
      </w:r>
    </w:p>
    <w:p w:rsidR="006E055C" w:rsidRDefault="006E055C" w:rsidP="009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Курской области</w:t>
      </w:r>
    </w:p>
    <w:p w:rsidR="009112F7" w:rsidRDefault="009112F7" w:rsidP="0091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2F7" w:rsidRDefault="009112F7" w:rsidP="0091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</w:p>
    <w:p w:rsidR="009112F7" w:rsidRDefault="009112F7" w:rsidP="0091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муниципального  </w:t>
      </w:r>
    </w:p>
    <w:p w:rsidR="009112F7" w:rsidRDefault="009112F7" w:rsidP="0091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контроля в сфере закупок  </w:t>
      </w:r>
    </w:p>
    <w:p w:rsidR="009112F7" w:rsidRDefault="009112F7" w:rsidP="0091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</w:p>
    <w:p w:rsidR="009112F7" w:rsidRDefault="009112F7" w:rsidP="0091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2F7" w:rsidRDefault="009112F7" w:rsidP="00911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Федеральным законом от  05.04 2013 № 44-ФЗ «О контрактной системе в сфере закупок товаров, работ, услуг для обеспечения государственных и муниципальных нужд», приказом Казначейства России от 12.03.2018 №14н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Администрация </w:t>
      </w:r>
      <w:r w:rsidR="00F4188E">
        <w:rPr>
          <w:rFonts w:ascii="Times New Roman" w:hAnsi="Times New Roman" w:cs="Times New Roman"/>
          <w:sz w:val="28"/>
          <w:szCs w:val="28"/>
        </w:rPr>
        <w:t>Верхне-Смородинского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4188E">
        <w:rPr>
          <w:rFonts w:ascii="Times New Roman" w:hAnsi="Times New Roman" w:cs="Times New Roman"/>
          <w:sz w:val="28"/>
          <w:szCs w:val="28"/>
        </w:rPr>
        <w:t>Поныровского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ПОСТАНОВЛЯЕТ:</w:t>
      </w:r>
    </w:p>
    <w:p w:rsidR="009112F7" w:rsidRDefault="009112F7" w:rsidP="00911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Порядок осуществления внутреннего муниципального финансового контроля в сфере закупок для обеспечения муниципальных нужд, согласно приложению №1.</w:t>
      </w:r>
    </w:p>
    <w:p w:rsidR="009112F7" w:rsidRDefault="009112F7" w:rsidP="00911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муниципального образования "</w:t>
      </w:r>
      <w:r w:rsidR="006E055C">
        <w:rPr>
          <w:rFonts w:ascii="Times New Roman" w:hAnsi="Times New Roman" w:cs="Times New Roman"/>
          <w:sz w:val="28"/>
          <w:szCs w:val="28"/>
        </w:rPr>
        <w:t>Верхнесмородинский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6E055C">
        <w:rPr>
          <w:rFonts w:ascii="Times New Roman" w:hAnsi="Times New Roman" w:cs="Times New Roman"/>
          <w:sz w:val="28"/>
          <w:szCs w:val="28"/>
        </w:rPr>
        <w:t>Поныров</w:t>
      </w:r>
      <w:r>
        <w:rPr>
          <w:rFonts w:ascii="Times New Roman" w:hAnsi="Times New Roman" w:cs="Times New Roman"/>
          <w:sz w:val="28"/>
          <w:szCs w:val="28"/>
        </w:rPr>
        <w:t>ского района Курской области в сети "Интернет".</w:t>
      </w:r>
    </w:p>
    <w:p w:rsidR="009112F7" w:rsidRDefault="009112F7" w:rsidP="00911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утратившими силу постановления Администрации </w:t>
      </w:r>
      <w:r w:rsidR="006E055C">
        <w:rPr>
          <w:rFonts w:ascii="Times New Roman" w:hAnsi="Times New Roman" w:cs="Times New Roman"/>
          <w:sz w:val="28"/>
          <w:szCs w:val="28"/>
        </w:rPr>
        <w:t>Верхне-Смородинского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6E055C">
        <w:rPr>
          <w:rFonts w:ascii="Times New Roman" w:hAnsi="Times New Roman" w:cs="Times New Roman"/>
          <w:sz w:val="28"/>
          <w:szCs w:val="28"/>
        </w:rPr>
        <w:t>Поныровского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от </w:t>
      </w:r>
      <w:r w:rsidR="006E055C">
        <w:rPr>
          <w:rFonts w:ascii="Times New Roman" w:hAnsi="Times New Roman" w:cs="Times New Roman"/>
          <w:sz w:val="28"/>
          <w:szCs w:val="28"/>
        </w:rPr>
        <w:t>16.04.2018г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4188E">
        <w:rPr>
          <w:rFonts w:ascii="Times New Roman" w:hAnsi="Times New Roman" w:cs="Times New Roman"/>
          <w:sz w:val="28"/>
          <w:szCs w:val="28"/>
        </w:rPr>
        <w:t>17п</w:t>
      </w:r>
    </w:p>
    <w:p w:rsidR="009112F7" w:rsidRDefault="009112F7" w:rsidP="009112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>Контроль за исполнением постановления оставляю за собой.</w:t>
      </w:r>
    </w:p>
    <w:p w:rsidR="009112F7" w:rsidRDefault="009112F7" w:rsidP="00911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Настоящее постановление вступает в силу со дня подписания.</w:t>
      </w:r>
    </w:p>
    <w:p w:rsidR="009112F7" w:rsidRDefault="009112F7" w:rsidP="0091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2F7" w:rsidRDefault="009112F7" w:rsidP="0091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2F7" w:rsidRDefault="009112F7" w:rsidP="00911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6E055C">
        <w:rPr>
          <w:rFonts w:ascii="Times New Roman" w:hAnsi="Times New Roman" w:cs="Times New Roman"/>
          <w:color w:val="000000"/>
          <w:sz w:val="28"/>
          <w:szCs w:val="28"/>
        </w:rPr>
        <w:t>Верхне-Смородинского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9112F7" w:rsidRDefault="006E055C" w:rsidP="00911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Поныров</w:t>
      </w:r>
      <w:r w:rsidR="009112F7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 Курской области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И. П. Дородных</w:t>
      </w:r>
      <w:r w:rsidR="0091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2F7" w:rsidRDefault="009112F7" w:rsidP="00911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9112F7" w:rsidRDefault="009112F7" w:rsidP="009112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2F7" w:rsidRDefault="009112F7" w:rsidP="009112F7">
      <w:pPr>
        <w:pStyle w:val="msonormalbullet2gifbullet1gif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112F7" w:rsidRDefault="009112F7" w:rsidP="009112F7">
      <w:pPr>
        <w:pStyle w:val="msonormalbullet2gifbullet2gif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112F7" w:rsidRDefault="00F4188E" w:rsidP="009112F7">
      <w:pPr>
        <w:pStyle w:val="msonormalbullet2gifbullet2gif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Верхне-Смородинского</w:t>
      </w:r>
      <w:r w:rsidR="009112F7">
        <w:rPr>
          <w:sz w:val="28"/>
          <w:szCs w:val="28"/>
        </w:rPr>
        <w:t xml:space="preserve"> сельсовета</w:t>
      </w:r>
    </w:p>
    <w:p w:rsidR="009112F7" w:rsidRDefault="00F4188E" w:rsidP="009112F7">
      <w:pPr>
        <w:pStyle w:val="msonormalbullet2gifbullet3gif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Поныровского</w:t>
      </w:r>
      <w:r w:rsidR="009112F7">
        <w:rPr>
          <w:sz w:val="28"/>
          <w:szCs w:val="28"/>
        </w:rPr>
        <w:t xml:space="preserve"> района Курской области</w:t>
      </w:r>
    </w:p>
    <w:p w:rsidR="009112F7" w:rsidRDefault="000A02E1" w:rsidP="009112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161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666">
        <w:rPr>
          <w:rFonts w:ascii="Times New Roman" w:hAnsi="Times New Roman" w:cs="Times New Roman"/>
          <w:sz w:val="28"/>
          <w:szCs w:val="28"/>
        </w:rPr>
        <w:t>29.11</w:t>
      </w:r>
      <w:r w:rsidR="00C01619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3D6666">
        <w:rPr>
          <w:rFonts w:ascii="Times New Roman" w:hAnsi="Times New Roman" w:cs="Times New Roman"/>
          <w:sz w:val="28"/>
          <w:szCs w:val="28"/>
        </w:rPr>
        <w:t>77</w:t>
      </w:r>
      <w:bookmarkStart w:id="0" w:name="_GoBack"/>
      <w:bookmarkEnd w:id="0"/>
      <w:r w:rsidR="00C01619">
        <w:rPr>
          <w:rFonts w:ascii="Times New Roman" w:hAnsi="Times New Roman" w:cs="Times New Roman"/>
          <w:sz w:val="28"/>
          <w:szCs w:val="28"/>
        </w:rPr>
        <w:t xml:space="preserve">   </w:t>
      </w:r>
      <w:r w:rsidR="0091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2F7" w:rsidRDefault="009112F7" w:rsidP="009112F7">
      <w:pPr>
        <w:pStyle w:val="msonormalbullet2gif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9112F7" w:rsidRPr="00B36DE5" w:rsidRDefault="009112F7" w:rsidP="009112F7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B36DE5">
        <w:rPr>
          <w:b/>
          <w:sz w:val="28"/>
          <w:szCs w:val="28"/>
        </w:rPr>
        <w:t>ПОРЯДОК</w:t>
      </w:r>
    </w:p>
    <w:p w:rsidR="009112F7" w:rsidRPr="00B36DE5" w:rsidRDefault="009112F7" w:rsidP="009112F7">
      <w:pPr>
        <w:pStyle w:val="msonormalbullet2gifbullet3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B36DE5">
        <w:rPr>
          <w:b/>
          <w:sz w:val="28"/>
          <w:szCs w:val="28"/>
        </w:rPr>
        <w:t>осуществления внутреннего муниципального финансового контроля в сфере закупок для обеспечения муниципальных нужд</w:t>
      </w:r>
    </w:p>
    <w:p w:rsidR="00CD5DAA" w:rsidRDefault="00CD5DAA" w:rsidP="00CD5D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CD5DAA" w:rsidRDefault="00CD5DAA" w:rsidP="00CD5D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Настоящий Порядок  осуществления органом муниципального финансового контроля</w:t>
      </w:r>
      <w:r w:rsidR="00493A80">
        <w:rPr>
          <w:sz w:val="28"/>
          <w:szCs w:val="28"/>
        </w:rPr>
        <w:t xml:space="preserve"> - Администрация </w:t>
      </w:r>
      <w:r w:rsidR="00F715CA">
        <w:rPr>
          <w:sz w:val="28"/>
          <w:szCs w:val="28"/>
        </w:rPr>
        <w:t xml:space="preserve"> </w:t>
      </w:r>
      <w:r w:rsidR="00F4188E">
        <w:rPr>
          <w:sz w:val="28"/>
          <w:szCs w:val="28"/>
        </w:rPr>
        <w:t>Верхне-Смородинского</w:t>
      </w:r>
      <w:r w:rsidR="00493A80">
        <w:rPr>
          <w:sz w:val="28"/>
          <w:szCs w:val="28"/>
        </w:rPr>
        <w:t xml:space="preserve"> сельсовета </w:t>
      </w:r>
      <w:r w:rsidR="00F4188E">
        <w:rPr>
          <w:sz w:val="28"/>
          <w:szCs w:val="28"/>
        </w:rPr>
        <w:t>Поныровского</w:t>
      </w:r>
      <w:r w:rsidR="00493A80">
        <w:rPr>
          <w:sz w:val="28"/>
          <w:szCs w:val="28"/>
        </w:rPr>
        <w:t xml:space="preserve"> района  Курской области</w:t>
      </w:r>
      <w:r>
        <w:rPr>
          <w:sz w:val="28"/>
          <w:szCs w:val="28"/>
        </w:rPr>
        <w:t xml:space="preserve"> за соблюдением Федерального закона от 5 апреля 2013 г. N 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44-ФЗ</w:t>
        </w:r>
      </w:hyperlink>
      <w:r>
        <w:rPr>
          <w:sz w:val="28"/>
          <w:szCs w:val="28"/>
        </w:rPr>
        <w:t xml:space="preserve"> "О контрактной системе в сфере закупок товаров, работ, услуг для обеспечения государственных и муниципальных нужд" </w:t>
      </w:r>
      <w:r w:rsidR="00F715CA">
        <w:rPr>
          <w:sz w:val="28"/>
          <w:szCs w:val="28"/>
        </w:rPr>
        <w:t>(далее - Орган</w:t>
      </w:r>
      <w:r>
        <w:rPr>
          <w:sz w:val="28"/>
          <w:szCs w:val="28"/>
        </w:rPr>
        <w:t xml:space="preserve"> контроля, Федеральный закон) разработан в целях осуществления контроля за соблюдением Федерального закона Органами контроля (далее - Порядок).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Деятельность Органа контроля по контролю за соблюдением Федерального закона (далее - деятельность по контролю) должна основываться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Должностные лица, осуществляющие контроль утверждаются распоряжением </w:t>
      </w:r>
      <w:r w:rsidR="009112F7">
        <w:rPr>
          <w:sz w:val="28"/>
          <w:szCs w:val="28"/>
        </w:rPr>
        <w:t xml:space="preserve">Администрации </w:t>
      </w:r>
      <w:r w:rsidR="00F4188E">
        <w:rPr>
          <w:sz w:val="28"/>
          <w:szCs w:val="28"/>
        </w:rPr>
        <w:t>Верхне-Смородинского</w:t>
      </w:r>
      <w:r w:rsidR="009112F7">
        <w:rPr>
          <w:sz w:val="28"/>
          <w:szCs w:val="28"/>
        </w:rPr>
        <w:t xml:space="preserve"> сельсовета </w:t>
      </w:r>
      <w:r w:rsidR="00F4188E">
        <w:rPr>
          <w:sz w:val="28"/>
          <w:szCs w:val="28"/>
        </w:rPr>
        <w:t>Поныровского</w:t>
      </w:r>
      <w:r w:rsidR="009112F7">
        <w:rPr>
          <w:sz w:val="28"/>
          <w:szCs w:val="28"/>
        </w:rPr>
        <w:t xml:space="preserve"> района</w:t>
      </w:r>
      <w:r w:rsidR="009670C1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Должностные лица, осуществляющие контроль, обязаны:</w:t>
      </w:r>
    </w:p>
    <w:p w:rsidR="00CD5DAA" w:rsidRDefault="00CD5DAA" w:rsidP="009670C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соблюдать требования нормативных правовых актов в установленной сфере деятельности Органа контроля;</w:t>
      </w:r>
    </w:p>
    <w:p w:rsidR="00CD5DAA" w:rsidRDefault="00CD5DAA" w:rsidP="009670C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проводить контрольные мероприятия в</w:t>
      </w:r>
      <w:r w:rsidR="009670C1">
        <w:rPr>
          <w:sz w:val="28"/>
          <w:szCs w:val="28"/>
        </w:rPr>
        <w:t xml:space="preserve"> соответствии с распоряжением  </w:t>
      </w:r>
      <w:r w:rsidR="00F715CA">
        <w:rPr>
          <w:sz w:val="28"/>
          <w:szCs w:val="28"/>
        </w:rPr>
        <w:t>органа контроля</w:t>
      </w:r>
    </w:p>
    <w:p w:rsidR="00CD5DAA" w:rsidRDefault="00CD5DAA" w:rsidP="009670C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распоряжения Органа контроля о назначении контрольного мероприятия, о приостановлении, возобновлении, продлении срока проведения выездной и </w:t>
      </w:r>
      <w:r>
        <w:rPr>
          <w:sz w:val="28"/>
          <w:szCs w:val="28"/>
        </w:rPr>
        <w:lastRenderedPageBreak/>
        <w:t>камеральной проверок, об изменении состава проверочной группы Органа контроля, а также с результатами выездной и камеральной проверки;</w:t>
      </w:r>
    </w:p>
    <w:p w:rsidR="00CD5DAA" w:rsidRDefault="00CD5DAA" w:rsidP="009670C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</w:t>
      </w:r>
      <w:r w:rsidR="009670C1">
        <w:rPr>
          <w:sz w:val="28"/>
          <w:szCs w:val="28"/>
        </w:rPr>
        <w:t xml:space="preserve"> факта по решению Г</w:t>
      </w:r>
      <w:r>
        <w:rPr>
          <w:sz w:val="28"/>
          <w:szCs w:val="28"/>
        </w:rPr>
        <w:t xml:space="preserve">лавы </w:t>
      </w:r>
      <w:r w:rsidR="009670C1">
        <w:rPr>
          <w:sz w:val="28"/>
          <w:szCs w:val="28"/>
        </w:rPr>
        <w:t xml:space="preserve">Администрации </w:t>
      </w:r>
      <w:r w:rsidR="00F4188E">
        <w:rPr>
          <w:sz w:val="28"/>
          <w:szCs w:val="28"/>
        </w:rPr>
        <w:t>Верхне-Смородинского</w:t>
      </w:r>
      <w:r w:rsidR="009670C1">
        <w:rPr>
          <w:sz w:val="28"/>
          <w:szCs w:val="28"/>
        </w:rPr>
        <w:t xml:space="preserve"> сельсовета </w:t>
      </w:r>
      <w:r w:rsidR="00F4188E">
        <w:rPr>
          <w:sz w:val="28"/>
          <w:szCs w:val="28"/>
        </w:rPr>
        <w:t>Поныровского</w:t>
      </w:r>
      <w:r w:rsidR="009670C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CD5DAA" w:rsidRDefault="00CD5DAA" w:rsidP="009670C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</w:t>
      </w:r>
      <w:r w:rsidR="009670C1">
        <w:rPr>
          <w:sz w:val="28"/>
          <w:szCs w:val="28"/>
        </w:rPr>
        <w:t>тоятельств и фактов по решению Г</w:t>
      </w:r>
      <w:r>
        <w:rPr>
          <w:sz w:val="28"/>
          <w:szCs w:val="28"/>
        </w:rPr>
        <w:t xml:space="preserve">лавы </w:t>
      </w:r>
      <w:r w:rsidR="009670C1">
        <w:rPr>
          <w:sz w:val="28"/>
          <w:szCs w:val="28"/>
        </w:rPr>
        <w:t xml:space="preserve">Администрации </w:t>
      </w:r>
      <w:r w:rsidR="00F4188E">
        <w:rPr>
          <w:sz w:val="28"/>
          <w:szCs w:val="28"/>
        </w:rPr>
        <w:t>Верхне-Смородинского</w:t>
      </w:r>
      <w:r w:rsidR="009670C1">
        <w:rPr>
          <w:sz w:val="28"/>
          <w:szCs w:val="28"/>
        </w:rPr>
        <w:t xml:space="preserve"> сельсовета </w:t>
      </w:r>
      <w:r w:rsidR="00F4188E">
        <w:rPr>
          <w:sz w:val="28"/>
          <w:szCs w:val="28"/>
        </w:rPr>
        <w:t>Поныровского</w:t>
      </w:r>
      <w:r w:rsidR="009670C1">
        <w:rPr>
          <w:sz w:val="28"/>
          <w:szCs w:val="28"/>
        </w:rPr>
        <w:t xml:space="preserve"> района.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Должностные лица, осуществляющие контроль, в соответствии с частью 27 статьи 99 Федерального закона имеют право:</w:t>
      </w:r>
    </w:p>
    <w:p w:rsidR="00CD5DAA" w:rsidRDefault="00CD5DAA" w:rsidP="009670C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CD5DAA" w:rsidRDefault="00CD5DAA" w:rsidP="009670C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при осуществлении контрольных мероприятий беспрепятственно по предъявлении служебных удостоверений и копии распоряжения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CD5DAA" w:rsidRDefault="00CD5DAA" w:rsidP="009670C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:rsidR="00CD5DAA" w:rsidRDefault="00CD5DAA" w:rsidP="009670C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CD5DAA" w:rsidRDefault="00CD5DAA" w:rsidP="009670C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 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Все документы, составляемые должностными лицами Органа контроля в рамках контрольного мероприятия, приобщаются к материалам </w:t>
      </w:r>
      <w:r>
        <w:rPr>
          <w:sz w:val="28"/>
          <w:szCs w:val="28"/>
        </w:rPr>
        <w:lastRenderedPageBreak/>
        <w:t>контрольного мероприятия, учитываются и хранятся, в том числе с применением автоматизированных информационных систем.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 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N </w:t>
      </w:r>
      <w:hyperlink r:id="rId8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1148</w:t>
        </w:r>
      </w:hyperlink>
      <w:r>
        <w:rPr>
          <w:sz w:val="28"/>
          <w:szCs w:val="28"/>
        </w:rPr>
        <w:t> 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</w:t>
      </w:r>
      <w:r w:rsidR="00F715CA">
        <w:rPr>
          <w:sz w:val="28"/>
          <w:szCs w:val="28"/>
        </w:rPr>
        <w:t>ется в соответствии с пунктом 41</w:t>
      </w:r>
      <w:r>
        <w:rPr>
          <w:sz w:val="28"/>
          <w:szCs w:val="28"/>
        </w:rPr>
        <w:t xml:space="preserve"> </w:t>
      </w:r>
      <w:r w:rsidR="00F715CA">
        <w:rPr>
          <w:sz w:val="28"/>
          <w:szCs w:val="28"/>
        </w:rPr>
        <w:t>Порядка</w:t>
      </w:r>
      <w:r>
        <w:rPr>
          <w:sz w:val="28"/>
          <w:szCs w:val="28"/>
        </w:rPr>
        <w:t>, предписание, выданное субъекту контроля в соответ</w:t>
      </w:r>
      <w:r w:rsidR="00F715CA">
        <w:rPr>
          <w:sz w:val="28"/>
          <w:szCs w:val="28"/>
        </w:rPr>
        <w:t>ствии с подпунктом "а" пункта 41</w:t>
      </w:r>
      <w:r>
        <w:rPr>
          <w:sz w:val="28"/>
          <w:szCs w:val="28"/>
        </w:rPr>
        <w:t xml:space="preserve"> </w:t>
      </w:r>
      <w:r w:rsidR="00F715CA">
        <w:rPr>
          <w:sz w:val="28"/>
          <w:szCs w:val="28"/>
        </w:rPr>
        <w:t>Порядка</w:t>
      </w:r>
      <w:r>
        <w:rPr>
          <w:sz w:val="28"/>
          <w:szCs w:val="28"/>
        </w:rPr>
        <w:t>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 Должностные лица,</w:t>
      </w:r>
      <w:r w:rsidR="009670C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осуществляющие контроль,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CD5DAA" w:rsidRDefault="00CD5DAA" w:rsidP="00CD5D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CD5DAA" w:rsidRDefault="00CD5DAA" w:rsidP="00CD5D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Назначение контрольных мероприятий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13. Контрольное мероприятие проводится должностным лицом (должностными лицами) Органа контроля на основании распоряжения </w:t>
      </w:r>
      <w:r w:rsidR="009670C1">
        <w:rPr>
          <w:sz w:val="28"/>
          <w:szCs w:val="28"/>
        </w:rPr>
        <w:t xml:space="preserve">Администрации </w:t>
      </w:r>
      <w:r w:rsidR="00F4188E">
        <w:rPr>
          <w:sz w:val="28"/>
          <w:szCs w:val="28"/>
        </w:rPr>
        <w:t>Верхне-Смородинского</w:t>
      </w:r>
      <w:r w:rsidR="009670C1">
        <w:rPr>
          <w:sz w:val="28"/>
          <w:szCs w:val="28"/>
        </w:rPr>
        <w:t xml:space="preserve"> сельсовета </w:t>
      </w:r>
      <w:r w:rsidR="00F4188E">
        <w:rPr>
          <w:sz w:val="28"/>
          <w:szCs w:val="28"/>
        </w:rPr>
        <w:t>Поныровского</w:t>
      </w:r>
      <w:r w:rsidR="009670C1">
        <w:rPr>
          <w:sz w:val="28"/>
          <w:szCs w:val="28"/>
        </w:rPr>
        <w:t xml:space="preserve"> района.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14. Распоряжение Органа контроля о назначении контрольного мероприятия должно содержать следующие сведения:</w:t>
      </w:r>
    </w:p>
    <w:p w:rsidR="00CD5DAA" w:rsidRDefault="00CD5DAA" w:rsidP="009670C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наименование субъекта контроля;</w:t>
      </w:r>
    </w:p>
    <w:p w:rsidR="00CD5DAA" w:rsidRDefault="00CD5DAA" w:rsidP="009670C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место нахождения субъекта контроля;</w:t>
      </w:r>
    </w:p>
    <w:p w:rsidR="00CD5DAA" w:rsidRDefault="00CD5DAA" w:rsidP="009670C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место фактического осуществления деятельности субъекта контроля;</w:t>
      </w:r>
    </w:p>
    <w:p w:rsidR="00CD5DAA" w:rsidRDefault="00CD5DAA" w:rsidP="009670C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г) проверяемый период;</w:t>
      </w:r>
    </w:p>
    <w:p w:rsidR="00CD5DAA" w:rsidRDefault="00CD5DAA" w:rsidP="009670C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д) основание проведения контрольного мероприятия;</w:t>
      </w:r>
    </w:p>
    <w:p w:rsidR="00CD5DAA" w:rsidRDefault="00CD5DAA" w:rsidP="009670C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е) тему контрольного мероприятия;</w:t>
      </w:r>
    </w:p>
    <w:p w:rsidR="00CD5DAA" w:rsidRDefault="00CD5DAA" w:rsidP="009670C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ж) </w:t>
      </w:r>
      <w:r w:rsidR="005E7A33" w:rsidRPr="00AC6CF0">
        <w:rPr>
          <w:sz w:val="28"/>
          <w:szCs w:val="28"/>
        </w:rPr>
        <w:t>фамилии, имена, отчества членов Инспекции, руководителя Инспекции,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CD5DAA" w:rsidRDefault="00CD5DAA" w:rsidP="009670C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з) срок проведения контрольного мероприятия;</w:t>
      </w:r>
    </w:p>
    <w:p w:rsidR="00CD5DAA" w:rsidRDefault="00CD5DAA" w:rsidP="005E7A33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:rsidR="00F715CA" w:rsidRDefault="0018062E" w:rsidP="005E7A33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Изменение  состава должностных лиц  Инспекции, а также замена должностного лица Органа контроля (при проведении  камеральной проверки одним должностным лицом), уполномоченных на проведение контрольного мероприятия, оформляется распорядительным документом руководителя (заместителя руководителя)</w:t>
      </w:r>
      <w:r w:rsidR="00493A80">
        <w:rPr>
          <w:sz w:val="28"/>
          <w:szCs w:val="28"/>
        </w:rPr>
        <w:t xml:space="preserve"> Органа контроля.</w:t>
      </w:r>
      <w:r>
        <w:rPr>
          <w:sz w:val="28"/>
          <w:szCs w:val="28"/>
        </w:rPr>
        <w:t xml:space="preserve"> 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15. Плановые проверки осуществляются в соответствии с утвержденным планом контрольных мероприятий Органа контроля.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16. Периодичность проведения плановых проверок в отношении одного субъекта контроля должна составлять не более 1 раза в год.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17. Внеплановые проверки проводятся в соответствии с решением руководителя Органа контроля, принятого:</w:t>
      </w:r>
    </w:p>
    <w:p w:rsidR="00CD5DAA" w:rsidRDefault="00CD5DAA" w:rsidP="00066649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CD5DAA" w:rsidRDefault="00CD5DAA" w:rsidP="00066649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в случае истечения срока исполнения ранее выданного предписания;</w:t>
      </w:r>
    </w:p>
    <w:p w:rsidR="00CD5DAA" w:rsidRDefault="00CD5DAA" w:rsidP="00066649">
      <w:pPr>
        <w:pStyle w:val="pj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в случае, предусмо</w:t>
      </w:r>
      <w:r w:rsidR="001C19F6">
        <w:rPr>
          <w:sz w:val="28"/>
          <w:szCs w:val="28"/>
        </w:rPr>
        <w:t>тренном подпунктом "в" пункта 41</w:t>
      </w:r>
      <w:r>
        <w:rPr>
          <w:sz w:val="28"/>
          <w:szCs w:val="28"/>
        </w:rPr>
        <w:t xml:space="preserve"> Порядка.</w:t>
      </w:r>
    </w:p>
    <w:p w:rsidR="00CD5DAA" w:rsidRDefault="00CD5DAA" w:rsidP="00CD5D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CD5DAA" w:rsidRDefault="00CD5DAA" w:rsidP="00CD5D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Проведение контрольных мероприятий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18. Камеральная проверка может проводиться одним должностным лицом или </w:t>
      </w:r>
      <w:r w:rsidR="00F715CA">
        <w:rPr>
          <w:sz w:val="28"/>
          <w:szCs w:val="28"/>
        </w:rPr>
        <w:t>руководителем И</w:t>
      </w:r>
      <w:r w:rsidR="001C19F6">
        <w:rPr>
          <w:sz w:val="28"/>
          <w:szCs w:val="28"/>
        </w:rPr>
        <w:t>нспекции</w:t>
      </w:r>
      <w:r>
        <w:rPr>
          <w:sz w:val="28"/>
          <w:szCs w:val="28"/>
        </w:rPr>
        <w:t>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19. Выездная проверка проводится </w:t>
      </w:r>
      <w:r w:rsidR="001C19F6">
        <w:rPr>
          <w:sz w:val="28"/>
          <w:szCs w:val="28"/>
        </w:rPr>
        <w:t>инспекцией</w:t>
      </w:r>
      <w:r>
        <w:rPr>
          <w:sz w:val="28"/>
          <w:szCs w:val="28"/>
        </w:rPr>
        <w:t xml:space="preserve"> в составе не менее двух должностных лиц Органа контроля.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20. Руководителем </w:t>
      </w:r>
      <w:r w:rsidR="00F715CA">
        <w:rPr>
          <w:sz w:val="28"/>
          <w:szCs w:val="28"/>
        </w:rPr>
        <w:t>И</w:t>
      </w:r>
      <w:r w:rsidR="001C19F6">
        <w:rPr>
          <w:sz w:val="28"/>
          <w:szCs w:val="28"/>
        </w:rPr>
        <w:t>нспекции</w:t>
      </w:r>
      <w:r>
        <w:rPr>
          <w:sz w:val="28"/>
          <w:szCs w:val="28"/>
        </w:rPr>
        <w:t xml:space="preserve"> назначается должностное лицо Органа контроля, уполномоченное составлять протоколы об административных правонарушениях.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если камеральная проверка проводится одним должностным лицом Органа контроля, данное должностное лицо должно быть уполномочено составлять протоколы об административных правонарушениях.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21. Камеральная проверка проводится по месту нахождения Органа контроля на основании документов и информации, представленных субъектом контроля по запросу Органа контроля, а также документов и информации, полученных в результате анализа данных единой информационной системы в сфере закупок.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22.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23. При проведении камеральной проверки должностным лицом Органа контроля (при проведении камеральной проверки одним должностным лицом) либо </w:t>
      </w:r>
      <w:r w:rsidR="00F715CA">
        <w:rPr>
          <w:sz w:val="28"/>
          <w:szCs w:val="28"/>
        </w:rPr>
        <w:t xml:space="preserve">Инспекцией </w:t>
      </w:r>
      <w:r>
        <w:rPr>
          <w:sz w:val="28"/>
          <w:szCs w:val="28"/>
        </w:rPr>
        <w:t>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24. В случае если по результатам проверки полноты представленных субъектом контроля документов и информации в соответствии с пунктом 23 Порядка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"г" пункта 31 Порядка со дня окончания проверки полноты представленных субъектом контроля документов и информации.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Одновременно с направлением копии решения о приостановлении камеральной проверки в соответствии с пунктом 33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"г" пункта 31 Порядка проверка возобновляется.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25. Выездная проверка проводится по месту нахождения и месту фактического осуществления деятельности субъекта контроля.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26. Срок проведения выездной проверки не может превышать 30 рабочих дней.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27.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28. Срок проведения выездной или камеральной проверки может быть продлен не более чем на 10 рабочих дней по решению руководителя (заместителя руководителя) Органа контроля.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 продлении срока контрольного мероприятия принимается на основании мотивированного обращения должностного лица Органа контроля (при проведении камеральной проверки одним должностным лицом)</w:t>
      </w:r>
      <w:r w:rsidR="00F715CA">
        <w:rPr>
          <w:sz w:val="28"/>
          <w:szCs w:val="28"/>
        </w:rPr>
        <w:t xml:space="preserve"> либо руководителя И</w:t>
      </w:r>
      <w:r w:rsidR="00545621">
        <w:rPr>
          <w:sz w:val="28"/>
          <w:szCs w:val="28"/>
        </w:rPr>
        <w:t>нспекции</w:t>
      </w:r>
      <w:r>
        <w:rPr>
          <w:sz w:val="28"/>
          <w:szCs w:val="28"/>
        </w:rPr>
        <w:t>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18062E">
        <w:rPr>
          <w:sz w:val="28"/>
          <w:szCs w:val="28"/>
        </w:rPr>
        <w:t>В рамках выездной или камеральной проверки проводится</w:t>
      </w:r>
      <w:r w:rsidR="005E7A33" w:rsidRPr="0018062E">
        <w:rPr>
          <w:sz w:val="28"/>
          <w:szCs w:val="28"/>
        </w:rPr>
        <w:t xml:space="preserve"> встречная проверка по решению Г</w:t>
      </w:r>
      <w:r w:rsidRPr="0018062E">
        <w:rPr>
          <w:sz w:val="28"/>
          <w:szCs w:val="28"/>
        </w:rPr>
        <w:t xml:space="preserve">лавы </w:t>
      </w:r>
      <w:r w:rsidR="005E7A33" w:rsidRPr="0018062E">
        <w:rPr>
          <w:sz w:val="28"/>
          <w:szCs w:val="28"/>
        </w:rPr>
        <w:t xml:space="preserve">Администрации </w:t>
      </w:r>
      <w:r w:rsidR="00F4188E">
        <w:rPr>
          <w:sz w:val="28"/>
          <w:szCs w:val="28"/>
        </w:rPr>
        <w:t>Верхне-Смородинского</w:t>
      </w:r>
      <w:r w:rsidR="005E7A33" w:rsidRPr="0018062E">
        <w:rPr>
          <w:sz w:val="28"/>
          <w:szCs w:val="28"/>
        </w:rPr>
        <w:t xml:space="preserve"> сельсовета </w:t>
      </w:r>
      <w:r w:rsidR="00F4188E">
        <w:rPr>
          <w:sz w:val="28"/>
          <w:szCs w:val="28"/>
        </w:rPr>
        <w:t>Поныровского</w:t>
      </w:r>
      <w:r w:rsidR="005E7A33" w:rsidRPr="0018062E">
        <w:rPr>
          <w:sz w:val="28"/>
          <w:szCs w:val="28"/>
        </w:rPr>
        <w:t xml:space="preserve"> района</w:t>
      </w:r>
      <w:proofErr w:type="gramStart"/>
      <w:r w:rsidR="005C3994" w:rsidRPr="0018062E">
        <w:rPr>
          <w:sz w:val="28"/>
          <w:szCs w:val="28"/>
        </w:rPr>
        <w:t xml:space="preserve"> ,</w:t>
      </w:r>
      <w:proofErr w:type="gramEnd"/>
      <w:r w:rsidR="005C3994" w:rsidRPr="0018062E">
        <w:rPr>
          <w:sz w:val="28"/>
          <w:szCs w:val="28"/>
        </w:rPr>
        <w:t xml:space="preserve"> принятого на основании мотивированного обращения должностного лица Органа контроля  (при </w:t>
      </w:r>
      <w:r w:rsidR="0018062E" w:rsidRPr="0018062E">
        <w:rPr>
          <w:sz w:val="28"/>
          <w:szCs w:val="28"/>
        </w:rPr>
        <w:t xml:space="preserve"> проведении  камеральной проверки одним должностным лицом</w:t>
      </w:r>
      <w:r w:rsidR="005C3994" w:rsidRPr="0018062E">
        <w:rPr>
          <w:sz w:val="28"/>
          <w:szCs w:val="28"/>
        </w:rPr>
        <w:t>)</w:t>
      </w:r>
      <w:r w:rsidR="0018062E" w:rsidRPr="0018062E">
        <w:rPr>
          <w:sz w:val="28"/>
          <w:szCs w:val="28"/>
        </w:rPr>
        <w:t xml:space="preserve"> либо руководителя Инспекции</w:t>
      </w:r>
      <w:r w:rsidRPr="0018062E">
        <w:rPr>
          <w:sz w:val="28"/>
          <w:szCs w:val="28"/>
        </w:rPr>
        <w:t>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30. Встречная проверка проводится в порядке, установленном Порядком для выездных и камеральных проверок в соответствии с пунктами 18 - 21, 25, 27</w:t>
      </w:r>
      <w:r w:rsidR="00F715CA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>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проведения встречной проверки не может превышать 20 рабочих дней.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31. Проведение выездной или к</w:t>
      </w:r>
      <w:r w:rsidR="005E7A33">
        <w:rPr>
          <w:sz w:val="28"/>
          <w:szCs w:val="28"/>
        </w:rPr>
        <w:t>амеральной проверки по решению Г</w:t>
      </w:r>
      <w:r>
        <w:rPr>
          <w:sz w:val="28"/>
          <w:szCs w:val="28"/>
        </w:rPr>
        <w:t xml:space="preserve">лавы </w:t>
      </w:r>
      <w:r w:rsidR="005E7A33">
        <w:rPr>
          <w:sz w:val="28"/>
          <w:szCs w:val="28"/>
        </w:rPr>
        <w:t xml:space="preserve">Администрации </w:t>
      </w:r>
      <w:r w:rsidR="00F4188E">
        <w:rPr>
          <w:sz w:val="28"/>
          <w:szCs w:val="28"/>
        </w:rPr>
        <w:t>Верхне-Смородинского</w:t>
      </w:r>
      <w:r w:rsidR="005E7A33">
        <w:rPr>
          <w:sz w:val="28"/>
          <w:szCs w:val="28"/>
        </w:rPr>
        <w:t xml:space="preserve"> сельсовета </w:t>
      </w:r>
      <w:r w:rsidR="00F4188E">
        <w:rPr>
          <w:sz w:val="28"/>
          <w:szCs w:val="28"/>
        </w:rPr>
        <w:t>Поныровского</w:t>
      </w:r>
      <w:r w:rsidR="005E7A3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приостанавливается на общий срок не более 30 рабочих дней в следующих случаях:</w:t>
      </w:r>
    </w:p>
    <w:p w:rsidR="00CD5DAA" w:rsidRDefault="00CD5DAA" w:rsidP="005E7A33">
      <w:pPr>
        <w:pStyle w:val="pj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на период проведения встречной проверки, но не более чем на 20 рабочих дней;</w:t>
      </w:r>
    </w:p>
    <w:p w:rsidR="00CD5DAA" w:rsidRDefault="00CD5DAA" w:rsidP="005E7A33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на период организации и проведения экспертиз, но не более чем на 20 рабочих дней;</w:t>
      </w:r>
    </w:p>
    <w:p w:rsidR="00CD5DAA" w:rsidRDefault="00CD5DAA" w:rsidP="005E7A33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CD5DAA" w:rsidRDefault="00CD5DAA" w:rsidP="005E7A33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г) на период, необходимый для представления субъектом контроля документов и информации по повторному запросу Органа контроля в соответствии с пунктом 24 Порядка, но не более чем на 10 рабочих дней;</w:t>
      </w:r>
    </w:p>
    <w:p w:rsidR="00CD5DAA" w:rsidRDefault="00CD5DAA" w:rsidP="005E7A33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Органа </w:t>
      </w:r>
      <w:r>
        <w:rPr>
          <w:sz w:val="28"/>
          <w:szCs w:val="28"/>
        </w:rPr>
        <w:lastRenderedPageBreak/>
        <w:t>контроля (при проведении камеральной пр</w:t>
      </w:r>
      <w:r w:rsidR="005E7A33">
        <w:rPr>
          <w:sz w:val="28"/>
          <w:szCs w:val="28"/>
        </w:rPr>
        <w:t xml:space="preserve">оверки одним должностным лицом), </w:t>
      </w:r>
      <w:r>
        <w:rPr>
          <w:sz w:val="28"/>
          <w:szCs w:val="28"/>
        </w:rPr>
        <w:t>включая наступление обстоятельств непреодолимой силы.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32. Решение о возобновлении проведения выездной или камеральной проверки принимается в срок не более 2 рабочих дней:</w:t>
      </w:r>
    </w:p>
    <w:p w:rsidR="00CD5DAA" w:rsidRDefault="00CD5DAA" w:rsidP="005E7A33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после завершения проведения встречной проверки и (или) экспертизы согласно подпунктам "а", "б" пункта 31 Порядка;</w:t>
      </w:r>
    </w:p>
    <w:p w:rsidR="00CD5DAA" w:rsidRDefault="00CD5DAA" w:rsidP="0054562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после устранения причин приостановления проведения проверки, указанных в подпунктах "в" - "д" пункта 31 Порядка;</w:t>
      </w:r>
    </w:p>
    <w:p w:rsidR="00CD5DAA" w:rsidRDefault="00CD5DAA" w:rsidP="00EF430F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после истечения срока приостановления проверки в соответствии с подпунктами "в" - "д" пункта 31 Порядка.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33. Решение о продлении срока проведения выездной или камеральной проверки, приостановлении, возобновлении проведения выездной или камеральной пров</w:t>
      </w:r>
      <w:r w:rsidR="00EF430F">
        <w:rPr>
          <w:sz w:val="28"/>
          <w:szCs w:val="28"/>
        </w:rPr>
        <w:t xml:space="preserve">ерки оформляется распоряжением </w:t>
      </w:r>
      <w:r w:rsidR="00F715CA">
        <w:rPr>
          <w:sz w:val="28"/>
          <w:szCs w:val="28"/>
        </w:rPr>
        <w:t>Органа контроля</w:t>
      </w:r>
      <w:r>
        <w:rPr>
          <w:sz w:val="28"/>
          <w:szCs w:val="28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Копия распоряжения</w:t>
      </w:r>
      <w:r w:rsidR="00F715CA">
        <w:rPr>
          <w:sz w:val="28"/>
          <w:szCs w:val="28"/>
        </w:rPr>
        <w:t xml:space="preserve"> Органа контроля </w:t>
      </w:r>
      <w:r>
        <w:rPr>
          <w:sz w:val="28"/>
          <w:szCs w:val="28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34. В случае непредставления или несвоевременного представления документов и информации по запросу Органа контроля в соответствии с подпунктом "а" пункта 6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CD5DAA" w:rsidRDefault="00CD5DAA" w:rsidP="00CD5D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CD5DAA" w:rsidRDefault="00CD5DAA" w:rsidP="00CD5D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Оформление результатов контрольных мероприятий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35. Результаты встречной проверки оформляются актом, который подписывается должностным лицом Органа контроля (при проведении камеральной проверки одним должностным лицом) в последний день проведения проверки и приобщается к материалам выездной или камеральной проверки соответственно.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36.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Органа контроля (при проведении камеральной проверки</w:t>
      </w:r>
      <w:r w:rsidR="00EF430F">
        <w:rPr>
          <w:sz w:val="28"/>
          <w:szCs w:val="28"/>
        </w:rPr>
        <w:t xml:space="preserve"> одним должностным лицом)</w:t>
      </w:r>
      <w:r w:rsidR="00660A78">
        <w:rPr>
          <w:sz w:val="28"/>
          <w:szCs w:val="28"/>
        </w:rPr>
        <w:t xml:space="preserve"> либо  всеми членами Инспекции.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37.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38.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39.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40.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руководит</w:t>
      </w:r>
      <w:r w:rsidR="00EF430F">
        <w:rPr>
          <w:sz w:val="28"/>
          <w:szCs w:val="28"/>
        </w:rPr>
        <w:t xml:space="preserve">елем </w:t>
      </w:r>
      <w:r>
        <w:rPr>
          <w:sz w:val="28"/>
          <w:szCs w:val="28"/>
        </w:rPr>
        <w:t xml:space="preserve"> Органа контроля.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41.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</w:t>
      </w:r>
      <w:r w:rsidR="00EF430F">
        <w:rPr>
          <w:sz w:val="28"/>
          <w:szCs w:val="28"/>
        </w:rPr>
        <w:t>итель</w:t>
      </w:r>
      <w:r>
        <w:rPr>
          <w:sz w:val="28"/>
          <w:szCs w:val="28"/>
        </w:rPr>
        <w:t xml:space="preserve"> Органа контроля принимает решение, которое оформляется распорядительным документом руководител</w:t>
      </w:r>
      <w:r w:rsidR="00EF430F">
        <w:rPr>
          <w:sz w:val="28"/>
          <w:szCs w:val="28"/>
        </w:rPr>
        <w:t>я</w:t>
      </w:r>
      <w:r>
        <w:rPr>
          <w:sz w:val="28"/>
          <w:szCs w:val="28"/>
        </w:rPr>
        <w:t xml:space="preserve"> Органа контроля в срок не более 30 рабочих дней со дня подписания акта:</w:t>
      </w:r>
    </w:p>
    <w:p w:rsidR="00CD5DAA" w:rsidRDefault="00CD5DAA" w:rsidP="00EF430F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 о выдаче обязательного для исполнения предписания в случаях, установленных Федеральным законом;</w:t>
      </w:r>
    </w:p>
    <w:p w:rsidR="00CD5DAA" w:rsidRDefault="00CD5DAA" w:rsidP="00EF430F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об отсутствии оснований для выдачи предписания;</w:t>
      </w:r>
    </w:p>
    <w:p w:rsidR="00CD5DAA" w:rsidRDefault="00CD5DAA" w:rsidP="00EF430F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в) о проведении внеплановой выездной проверки.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Одновременно с подписанием вышеуказанного распорядительного документа руковод</w:t>
      </w:r>
      <w:r w:rsidR="00EF430F">
        <w:rPr>
          <w:sz w:val="28"/>
          <w:szCs w:val="28"/>
        </w:rPr>
        <w:t>ителя</w:t>
      </w:r>
      <w:r>
        <w:rPr>
          <w:sz w:val="28"/>
          <w:szCs w:val="28"/>
        </w:rPr>
        <w:t xml:space="preserve"> Органа контроля руководит</w:t>
      </w:r>
      <w:r w:rsidR="00FB1DEB">
        <w:rPr>
          <w:sz w:val="28"/>
          <w:szCs w:val="28"/>
        </w:rPr>
        <w:t xml:space="preserve">елем </w:t>
      </w:r>
      <w:r>
        <w:rPr>
          <w:sz w:val="28"/>
          <w:szCs w:val="28"/>
        </w:rPr>
        <w:t xml:space="preserve"> Органа контроля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выездной или камеральной проверки подписывается должностным лицом Органа контроля (при проведении камеральной проверки одним должностным лицом) либо руководителем </w:t>
      </w:r>
      <w:r w:rsidR="00C01619">
        <w:rPr>
          <w:sz w:val="28"/>
          <w:szCs w:val="28"/>
        </w:rPr>
        <w:t>инспекции</w:t>
      </w:r>
      <w:r>
        <w:rPr>
          <w:sz w:val="28"/>
          <w:szCs w:val="28"/>
        </w:rPr>
        <w:t>, проводившими проверку.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CD5DAA" w:rsidRDefault="00CD5DAA" w:rsidP="00CD5D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CD5DAA" w:rsidRDefault="00CD5DAA" w:rsidP="00CD5DAA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Реализация результатов контрольных мероприятий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42.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"а" пункта 41 Порядка.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43. Предписание должно содержать сроки его исполнения.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44. Должностное лицо Органа контроля (при проведении камеральной проверки одним дол</w:t>
      </w:r>
      <w:r w:rsidR="00FB1DEB">
        <w:rPr>
          <w:sz w:val="28"/>
          <w:szCs w:val="28"/>
        </w:rPr>
        <w:t>жностным лицом) обязан</w:t>
      </w:r>
      <w:r>
        <w:rPr>
          <w:sz w:val="28"/>
          <w:szCs w:val="28"/>
        </w:rPr>
        <w:t xml:space="preserve"> осуществлять контроль за выполнением субъектом контроля предписания.</w:t>
      </w:r>
    </w:p>
    <w:p w:rsidR="00CD5DAA" w:rsidRDefault="00CD5DAA" w:rsidP="00CD5DAA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неисполнения в установленный срок предписания Органа контроля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CD5DAA" w:rsidRDefault="00CD5DAA" w:rsidP="00CD5DAA">
      <w:pPr>
        <w:rPr>
          <w:rFonts w:ascii="Times New Roman" w:hAnsi="Times New Roman" w:cs="Times New Roman"/>
          <w:sz w:val="28"/>
          <w:szCs w:val="28"/>
        </w:rPr>
      </w:pPr>
    </w:p>
    <w:p w:rsidR="00F00D40" w:rsidRDefault="00F00D40"/>
    <w:sectPr w:rsidR="00F00D40" w:rsidSect="009C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92" w:rsidRDefault="006D1092" w:rsidP="00D37BCE">
      <w:pPr>
        <w:spacing w:after="0" w:line="240" w:lineRule="auto"/>
      </w:pPr>
      <w:r>
        <w:separator/>
      </w:r>
    </w:p>
  </w:endnote>
  <w:endnote w:type="continuationSeparator" w:id="0">
    <w:p w:rsidR="006D1092" w:rsidRDefault="006D1092" w:rsidP="00D3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92" w:rsidRDefault="006D1092" w:rsidP="00D37BCE">
      <w:pPr>
        <w:spacing w:after="0" w:line="240" w:lineRule="auto"/>
      </w:pPr>
      <w:r>
        <w:separator/>
      </w:r>
    </w:p>
  </w:footnote>
  <w:footnote w:type="continuationSeparator" w:id="0">
    <w:p w:rsidR="006D1092" w:rsidRDefault="006D1092" w:rsidP="00D37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AA"/>
    <w:rsid w:val="00066649"/>
    <w:rsid w:val="000A02E1"/>
    <w:rsid w:val="00150032"/>
    <w:rsid w:val="0018062E"/>
    <w:rsid w:val="001C19F6"/>
    <w:rsid w:val="002D67FF"/>
    <w:rsid w:val="003D6666"/>
    <w:rsid w:val="00493A80"/>
    <w:rsid w:val="00545621"/>
    <w:rsid w:val="005610E2"/>
    <w:rsid w:val="00582319"/>
    <w:rsid w:val="005C3994"/>
    <w:rsid w:val="005E7A33"/>
    <w:rsid w:val="00660A78"/>
    <w:rsid w:val="006D1092"/>
    <w:rsid w:val="006E055C"/>
    <w:rsid w:val="00796B22"/>
    <w:rsid w:val="009112F7"/>
    <w:rsid w:val="009670C1"/>
    <w:rsid w:val="009C326A"/>
    <w:rsid w:val="00B36DE5"/>
    <w:rsid w:val="00C01619"/>
    <w:rsid w:val="00CD5DAA"/>
    <w:rsid w:val="00D37BCE"/>
    <w:rsid w:val="00E927DA"/>
    <w:rsid w:val="00EF430F"/>
    <w:rsid w:val="00F00D40"/>
    <w:rsid w:val="00F4188E"/>
    <w:rsid w:val="00F715CA"/>
    <w:rsid w:val="00FB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DAA"/>
    <w:rPr>
      <w:color w:val="0000FF"/>
      <w:u w:val="single"/>
    </w:rPr>
  </w:style>
  <w:style w:type="paragraph" w:customStyle="1" w:styleId="pc">
    <w:name w:val="pc"/>
    <w:basedOn w:val="a"/>
    <w:rsid w:val="00CD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CD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CD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91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91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91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37B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7BCE"/>
  </w:style>
  <w:style w:type="paragraph" w:styleId="a6">
    <w:name w:val="footer"/>
    <w:basedOn w:val="a"/>
    <w:link w:val="a7"/>
    <w:uiPriority w:val="99"/>
    <w:unhideWhenUsed/>
    <w:rsid w:val="00D37B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5DAA"/>
    <w:rPr>
      <w:color w:val="0000FF"/>
      <w:u w:val="single"/>
    </w:rPr>
  </w:style>
  <w:style w:type="paragraph" w:customStyle="1" w:styleId="pc">
    <w:name w:val="pc"/>
    <w:basedOn w:val="a"/>
    <w:rsid w:val="00CD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CD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CD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91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91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91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37B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7BCE"/>
  </w:style>
  <w:style w:type="paragraph" w:styleId="a6">
    <w:name w:val="footer"/>
    <w:basedOn w:val="a"/>
    <w:link w:val="a7"/>
    <w:uiPriority w:val="99"/>
    <w:unhideWhenUsed/>
    <w:rsid w:val="00D37B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overment/Postanovlenie-Pravitelstva-RF-ot-27.10.2015-N-11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05.04.2013-N-44-F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Любоаь</dc:creator>
  <cp:keywords/>
  <dc:description/>
  <cp:lastModifiedBy>Пользователь</cp:lastModifiedBy>
  <cp:revision>6</cp:revision>
  <cp:lastPrinted>2018-10-22T12:19:00Z</cp:lastPrinted>
  <dcterms:created xsi:type="dcterms:W3CDTF">2018-11-27T13:47:00Z</dcterms:created>
  <dcterms:modified xsi:type="dcterms:W3CDTF">2018-12-04T08:25:00Z</dcterms:modified>
</cp:coreProperties>
</file>